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DF943">
      <w:pPr>
        <w:pStyle w:val="2"/>
        <w:ind w:firstLine="2881" w:firstLineChars="800"/>
      </w:pPr>
      <w:r>
        <w:t>商家入驻承诺书</w:t>
      </w:r>
    </w:p>
    <w:p w14:paraId="3CA8FE6B">
      <w:pPr>
        <w:pStyle w:val="16"/>
        <w:rPr>
          <w:sz w:val="24"/>
          <w:szCs w:val="24"/>
        </w:rPr>
      </w:pPr>
      <w:r>
        <w:rPr>
          <w:b/>
          <w:bCs/>
          <w:sz w:val="24"/>
          <w:szCs w:val="24"/>
        </w:rPr>
        <w:t>承诺方（商家名称）</w:t>
      </w:r>
      <w:r>
        <w:rPr>
          <w:sz w:val="24"/>
          <w:szCs w:val="24"/>
        </w:rPr>
        <w:t>：</w:t>
      </w:r>
    </w:p>
    <w:p w14:paraId="3DD06376">
      <w:pPr>
        <w:pStyle w:val="16"/>
        <w:rPr>
          <w:sz w:val="24"/>
          <w:szCs w:val="24"/>
        </w:rPr>
      </w:pPr>
      <w:r>
        <w:rPr>
          <w:sz w:val="24"/>
          <w:szCs w:val="24"/>
        </w:rPr>
        <w:t>统一社会信用代码：</w:t>
      </w:r>
    </w:p>
    <w:p w14:paraId="6161714E">
      <w:pPr>
        <w:pStyle w:val="16"/>
        <w:rPr>
          <w:sz w:val="24"/>
          <w:szCs w:val="24"/>
        </w:rPr>
      </w:pPr>
      <w:r>
        <w:rPr>
          <w:sz w:val="24"/>
          <w:szCs w:val="24"/>
        </w:rPr>
        <w:t>联系人及电话：</w:t>
      </w:r>
    </w:p>
    <w:p w14:paraId="72D0E61E">
      <w:pPr>
        <w:pStyle w:val="16"/>
        <w:rPr>
          <w:rFonts w:hint="eastAsia" w:eastAsia="等线"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</w:rPr>
        <w:t>平台方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南京以领信息技术服务有限公司</w:t>
      </w:r>
    </w:p>
    <w:p w14:paraId="70D7AD82">
      <w:pPr>
        <w:pStyle w:val="16"/>
        <w:rPr>
          <w:sz w:val="24"/>
          <w:szCs w:val="24"/>
        </w:rPr>
      </w:pPr>
    </w:p>
    <w:p w14:paraId="699BBBF0">
      <w:pPr>
        <w:pStyle w:val="16"/>
        <w:rPr>
          <w:sz w:val="24"/>
          <w:szCs w:val="24"/>
        </w:rPr>
      </w:pPr>
      <w:r>
        <w:rPr>
          <w:sz w:val="24"/>
          <w:szCs w:val="24"/>
        </w:rPr>
        <w:t>本商家自愿申请入驻</w:t>
      </w:r>
      <w:r>
        <w:rPr>
          <w:rFonts w:hint="eastAsia"/>
          <w:sz w:val="24"/>
          <w:szCs w:val="24"/>
          <w:lang w:val="en-US" w:eastAsia="zh-CN"/>
        </w:rPr>
        <w:t>即订购</w:t>
      </w:r>
      <w:r>
        <w:rPr>
          <w:sz w:val="24"/>
          <w:szCs w:val="24"/>
        </w:rPr>
        <w:t>电商平台，就平台经营事宜作出如下不可撤销承诺，本承诺书与入驻协议具有同等法律效力：</w:t>
      </w:r>
    </w:p>
    <w:p w14:paraId="63BCDC22">
      <w:pPr>
        <w:pStyle w:val="16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b/>
          <w:bCs/>
          <w:sz w:val="24"/>
          <w:szCs w:val="24"/>
        </w:rPr>
        <w:t>资质真实有效</w:t>
      </w:r>
      <w:r>
        <w:rPr>
          <w:sz w:val="24"/>
          <w:szCs w:val="24"/>
        </w:rPr>
        <w:t>：承诺提交的营业执照、经营许可等所有入驻材料真实、合法、有效，无伪造、变造、过期情形，特殊品类已取得法定审批资质，不超范围经营。</w:t>
      </w:r>
    </w:p>
    <w:p w14:paraId="4127E3FC">
      <w:pPr>
        <w:pStyle w:val="16"/>
        <w:numPr>
          <w:ilvl w:val="0"/>
          <w:numId w:val="1"/>
        </w:numPr>
        <w:ind w:left="0" w:leftChars="0"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商品合规经营</w:t>
      </w:r>
      <w:r>
        <w:rPr>
          <w:sz w:val="24"/>
          <w:szCs w:val="24"/>
        </w:rPr>
        <w:t>：销售商品符合国家强制标准，无假冒伪劣、侵权、禁限售商品；宣传内容真实，不虚假宣传、不使用违规广告用语，不刷单炒信、不实施不正当竞争。</w:t>
      </w:r>
    </w:p>
    <w:p w14:paraId="7A349B1D">
      <w:pPr>
        <w:pStyle w:val="16"/>
        <w:numPr>
          <w:ilvl w:val="0"/>
          <w:numId w:val="1"/>
        </w:numPr>
        <w:ind w:left="0" w:leftChars="0"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保障消费权益</w:t>
      </w:r>
      <w:r>
        <w:rPr>
          <w:sz w:val="24"/>
          <w:szCs w:val="24"/>
        </w:rPr>
        <w:t>：严格履行平台售后规则及法定售后义务，及时处理客诉，落实正品保障、退换货等承诺，不推诿、不骚扰消费者。</w:t>
      </w:r>
    </w:p>
    <w:p w14:paraId="6478BE9D">
      <w:pPr>
        <w:pStyle w:val="16"/>
        <w:numPr>
          <w:ilvl w:val="0"/>
          <w:numId w:val="1"/>
        </w:numPr>
        <w:ind w:left="0" w:leftChars="0"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遵守平台规则</w:t>
      </w:r>
      <w:r>
        <w:rPr>
          <w:sz w:val="24"/>
          <w:szCs w:val="24"/>
        </w:rPr>
        <w:t>：全面遵守平台现行及修订后的入驻、交易、结算、处罚等全部规则，接受平台监督、抽检及违规处理。</w:t>
      </w:r>
    </w:p>
    <w:p w14:paraId="2E11D9FB">
      <w:pPr>
        <w:pStyle w:val="16"/>
        <w:numPr>
          <w:ilvl w:val="0"/>
          <w:numId w:val="1"/>
        </w:numPr>
        <w:ind w:left="0" w:leftChars="0"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数据与合规义务</w:t>
      </w:r>
      <w:r>
        <w:rPr>
          <w:sz w:val="24"/>
          <w:szCs w:val="24"/>
        </w:rPr>
        <w:t>：依法保护消费者个人信息，不泄露、滥用；依法纳税、合规开票，承担因自身违规、侵权、质量问题引发的全部法律责任与经济损失，赔偿平台因此遭受的所有索赔、罚款、维权费用。</w:t>
      </w:r>
    </w:p>
    <w:p w14:paraId="6A985502">
      <w:pPr>
        <w:pStyle w:val="16"/>
        <w:numPr>
          <w:ilvl w:val="0"/>
          <w:numId w:val="1"/>
        </w:numPr>
        <w:ind w:left="0" w:leftChars="0" w:firstLine="0" w:firstLineChars="0"/>
        <w:rPr>
          <w:sz w:val="24"/>
          <w:szCs w:val="24"/>
        </w:rPr>
      </w:pPr>
      <w:r>
        <w:rPr>
          <w:b/>
          <w:bCs/>
          <w:sz w:val="24"/>
          <w:szCs w:val="24"/>
        </w:rPr>
        <w:t>承诺效力</w:t>
      </w:r>
      <w:r>
        <w:rPr>
          <w:sz w:val="24"/>
          <w:szCs w:val="24"/>
        </w:rPr>
        <w:t>：本承诺书自签字盖章之日起生效，覆盖入驻及退出后法定追责期限，争议由平台方所在地人民法院管辖。</w:t>
      </w:r>
    </w:p>
    <w:p w14:paraId="18547E4B">
      <w:pPr>
        <w:pStyle w:val="16"/>
        <w:rPr>
          <w:b/>
          <w:bCs/>
          <w:sz w:val="28"/>
          <w:szCs w:val="28"/>
        </w:rPr>
      </w:pPr>
    </w:p>
    <w:p w14:paraId="1A7D71B3">
      <w:pPr>
        <w:pStyle w:val="16"/>
        <w:rPr>
          <w:sz w:val="24"/>
          <w:szCs w:val="24"/>
        </w:rPr>
      </w:pPr>
      <w:r>
        <w:rPr>
          <w:b/>
          <w:bCs/>
          <w:sz w:val="24"/>
          <w:szCs w:val="24"/>
        </w:rPr>
        <w:t>承诺方</w:t>
      </w:r>
      <w:r>
        <w:rPr>
          <w:sz w:val="24"/>
          <w:szCs w:val="24"/>
        </w:rPr>
        <w:t>（盖章）：</w:t>
      </w:r>
    </w:p>
    <w:p w14:paraId="5FCA9AF8">
      <w:pPr>
        <w:pStyle w:val="16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法定代表人/授权代表（签字）：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</w:p>
    <w:p w14:paraId="334406A5">
      <w:pPr>
        <w:pStyle w:val="16"/>
        <w:rPr>
          <w:sz w:val="24"/>
          <w:szCs w:val="24"/>
        </w:rPr>
      </w:pPr>
      <w:r>
        <w:rPr>
          <w:sz w:val="24"/>
          <w:szCs w:val="24"/>
        </w:rPr>
        <w:t>日期：____年__月__</w:t>
      </w:r>
      <w:bookmarkStart w:id="0" w:name="_GoBack"/>
      <w:bookmarkEnd w:id="0"/>
      <w:r>
        <w:rPr>
          <w:sz w:val="24"/>
          <w:szCs w:val="24"/>
        </w:rPr>
        <w:t>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FAA7A"/>
    <w:multiLevelType w:val="singleLevel"/>
    <w:tmpl w:val="1ECFAA7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895A6E"/>
    <w:rsid w:val="06382783"/>
    <w:rsid w:val="46B76482"/>
    <w:rsid w:val="4E61488B"/>
    <w:rsid w:val="4F0040A4"/>
    <w:rsid w:val="5AF867DC"/>
    <w:rsid w:val="70A604D7"/>
    <w:rsid w:val="7B0A3A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528</Words>
  <Characters>539</Characters>
  <TotalTime>9</TotalTime>
  <ScaleCrop>false</ScaleCrop>
  <LinksUpToDate>false</LinksUpToDate>
  <CharactersWithSpaces>554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2026-02-06T04:25:00Z</dcterms:created>
  <dc:creator>Un-named</dc:creator>
  <cp:lastModifiedBy>以领服务</cp:lastModifiedBy>
  <dcterms:modified xsi:type="dcterms:W3CDTF">2026-02-06T04:41:26Z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eyJoZGlkIjoiYWFhZTFhNjNmZmFmNzI4MWU4Y2FkODQ0OWEzN2FmZGIiLCJ1c2VySWQiOiIxMzU4MjcxMDk4In0=</vt:lpwstr>
  </property>
  <property fmtid="{D5CDD505-2E9C-101B-9397-08002B2CF9AE}" pid="3" name="KSOProductBuildVer">
    <vt:lpwstr>2052-12.1.0.24657</vt:lpwstr>
  </property>
  <property fmtid="{D5CDD505-2E9C-101B-9397-08002B2CF9AE}" pid="4" name="ICV">
    <vt:lpwstr>61E6A3FE3D8B4246B1C5AF3B6CCC82F1_12</vt:lpwstr>
  </property>
</Properties>
</file>